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E" w:rsidRDefault="009F783E" w:rsidP="009F783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F783E" w:rsidRDefault="009F783E" w:rsidP="009F783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КЕМСКОЕ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F783E" w:rsidRDefault="009F783E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783E" w:rsidRDefault="00CB29C3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 2023</w:t>
      </w:r>
      <w:r w:rsidR="009F783E">
        <w:rPr>
          <w:rFonts w:ascii="Times New Roman" w:hAnsi="Times New Roman" w:cs="Times New Roman"/>
          <w:sz w:val="28"/>
          <w:szCs w:val="28"/>
        </w:rPr>
        <w:t xml:space="preserve"> года         № ____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ирный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spacing w:after="0" w:line="240" w:lineRule="auto"/>
        <w:ind w:right="58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 Вологодской области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учитывая результаты проведённых публичных слушаний по проекту настоящего решения, в связи с изменениями в действующем законодательстве, на основании пункта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пункта 1 части 1 статьи 20, статьи 51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</w:t>
      </w:r>
      <w:r w:rsidR="00475241">
        <w:rPr>
          <w:rFonts w:ascii="Times New Roman" w:hAnsi="Times New Roman" w:cs="Times New Roman"/>
          <w:sz w:val="28"/>
          <w:szCs w:val="28"/>
        </w:rPr>
        <w:t>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F783E" w:rsidRDefault="009F783E" w:rsidP="009F7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области, принятый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3 августа 2005 года № 2 (в редакции решений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12 мая 2015 года № 75, от 9 сентября 2016 года № 118, от 12 мая 2017 года № 142, от 28 января 2019 года № 56, от 3 февраля 2020 года № 101</w:t>
      </w:r>
      <w:proofErr w:type="gramEnd"/>
      <w:r>
        <w:rPr>
          <w:rFonts w:ascii="Times New Roman" w:hAnsi="Times New Roman"/>
          <w:sz w:val="28"/>
          <w:szCs w:val="28"/>
        </w:rPr>
        <w:t>, от 16 февраля 2021 года № 140, от 19 октября 2021 года № 151</w:t>
      </w:r>
      <w:r w:rsidR="00BF799B">
        <w:rPr>
          <w:rFonts w:ascii="Times New Roman" w:hAnsi="Times New Roman"/>
          <w:sz w:val="28"/>
          <w:szCs w:val="28"/>
        </w:rPr>
        <w:t xml:space="preserve">, от 3 ноября </w:t>
      </w:r>
      <w:r w:rsidR="00475241">
        <w:rPr>
          <w:rFonts w:ascii="Times New Roman" w:hAnsi="Times New Roman"/>
          <w:sz w:val="28"/>
          <w:szCs w:val="28"/>
        </w:rPr>
        <w:t xml:space="preserve">2022 </w:t>
      </w:r>
      <w:r w:rsidR="00BF799B">
        <w:rPr>
          <w:rFonts w:ascii="Times New Roman" w:hAnsi="Times New Roman"/>
          <w:sz w:val="28"/>
          <w:szCs w:val="28"/>
        </w:rPr>
        <w:t xml:space="preserve">года </w:t>
      </w:r>
      <w:r w:rsidR="00475241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), изменения согласно приложению к настоящему решению.</w:t>
      </w:r>
    </w:p>
    <w:p w:rsidR="009F783E" w:rsidRDefault="009F783E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Поручить Главе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направить указанные в пункте 1 настоящего решения изменения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 Вологодской области на государственную регистрацию в установленном федеральным законом порядке.</w:t>
      </w:r>
    </w:p>
    <w:p w:rsidR="009F783E" w:rsidRDefault="009F783E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 Вологодской области. </w:t>
      </w:r>
    </w:p>
    <w:p w:rsidR="009F783E" w:rsidRDefault="009F783E" w:rsidP="009F783E">
      <w:pPr>
        <w:spacing w:after="0" w:line="240" w:lineRule="auto"/>
        <w:rPr>
          <w:rFonts w:ascii="Calibri" w:hAnsi="Calibri" w:cs="Calibri"/>
        </w:rPr>
      </w:pPr>
    </w:p>
    <w:p w:rsidR="009F783E" w:rsidRDefault="009F783E" w:rsidP="009F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F783E" w:rsidRDefault="009F783E" w:rsidP="009F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Г.А. Ширяева</w:t>
      </w:r>
    </w:p>
    <w:p w:rsidR="009F783E" w:rsidRDefault="009F783E" w:rsidP="009F783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783E" w:rsidRDefault="009F783E" w:rsidP="009F78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9F783E" w:rsidRDefault="00475241" w:rsidP="009F78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 2023</w:t>
      </w:r>
      <w:r w:rsidR="009F783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F783E" w:rsidRDefault="009F783E" w:rsidP="009F78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5241" w:rsidRDefault="00475241" w:rsidP="009F78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9F783E" w:rsidRDefault="009F783E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вносимые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783E" w:rsidRDefault="009F783E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Вытегорского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Вологодской области</w:t>
      </w:r>
    </w:p>
    <w:p w:rsidR="009F783E" w:rsidRDefault="009F783E" w:rsidP="009F783E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F783E" w:rsidRDefault="009F783E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AD" w:rsidRDefault="00BF799B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B24DAD">
        <w:rPr>
          <w:rFonts w:ascii="Times New Roman" w:hAnsi="Times New Roman"/>
          <w:sz w:val="28"/>
          <w:szCs w:val="28"/>
        </w:rPr>
        <w:t>)</w:t>
      </w:r>
      <w:r w:rsidR="00B24DAD" w:rsidRPr="00B24DAD">
        <w:rPr>
          <w:rFonts w:ascii="Times New Roman" w:hAnsi="Times New Roman"/>
          <w:sz w:val="28"/>
          <w:szCs w:val="28"/>
        </w:rPr>
        <w:t xml:space="preserve"> </w:t>
      </w:r>
      <w:r w:rsidR="00B24DAD">
        <w:rPr>
          <w:rFonts w:ascii="Times New Roman" w:hAnsi="Times New Roman"/>
          <w:sz w:val="28"/>
          <w:szCs w:val="28"/>
        </w:rPr>
        <w:t>часть 8 статьи 5 изложить в следующей редакции:</w:t>
      </w:r>
    </w:p>
    <w:p w:rsidR="00B24DAD" w:rsidRDefault="00B24DAD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AD" w:rsidRDefault="00B24DAD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«8. </w:t>
      </w:r>
      <w:r w:rsidR="00A03BD6">
        <w:rPr>
          <w:rFonts w:ascii="Times New Roman" w:hAnsi="Times New Roman"/>
          <w:sz w:val="28"/>
          <w:szCs w:val="28"/>
        </w:rPr>
        <w:t>Инициативная группа по проведению местного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(далее – избирательная комиссия), которая со дня обращения инициативной группы действует в качеств</w:t>
      </w:r>
      <w:r w:rsidR="00DB382A">
        <w:rPr>
          <w:rFonts w:ascii="Times New Roman" w:hAnsi="Times New Roman"/>
          <w:sz w:val="28"/>
          <w:szCs w:val="28"/>
        </w:rPr>
        <w:t>е комиссии местного референдума</w:t>
      </w:r>
      <w:r w:rsidR="00A03BD6">
        <w:rPr>
          <w:rFonts w:ascii="Times New Roman" w:hAnsi="Times New Roman"/>
          <w:sz w:val="28"/>
          <w:szCs w:val="28"/>
        </w:rPr>
        <w:t>, с ходатайством о регистрации группы</w:t>
      </w:r>
      <w:proofErr w:type="gramStart"/>
      <w:r w:rsidR="00A03BD6">
        <w:rPr>
          <w:rFonts w:ascii="Times New Roman" w:hAnsi="Times New Roman"/>
          <w:sz w:val="28"/>
          <w:szCs w:val="28"/>
        </w:rPr>
        <w:t>.»;</w:t>
      </w:r>
      <w:proofErr w:type="gramEnd"/>
    </w:p>
    <w:p w:rsidR="00DB382A" w:rsidRDefault="00DB382A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83E" w:rsidRDefault="00BF799B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  <w:t>2</w:t>
      </w:r>
      <w:r w:rsidR="00DB382A">
        <w:rPr>
          <w:rFonts w:ascii="Times New Roman" w:hAnsi="Times New Roman" w:cs="Calibri"/>
          <w:sz w:val="28"/>
          <w:szCs w:val="28"/>
        </w:rPr>
        <w:t>)</w:t>
      </w:r>
      <w:r w:rsidR="006F2B3D" w:rsidRPr="006F2B3D">
        <w:rPr>
          <w:rFonts w:ascii="Times New Roman" w:hAnsi="Times New Roman"/>
          <w:sz w:val="28"/>
          <w:szCs w:val="28"/>
        </w:rPr>
        <w:t xml:space="preserve"> </w:t>
      </w:r>
      <w:r w:rsidR="006F2B3D">
        <w:rPr>
          <w:rFonts w:ascii="Times New Roman" w:hAnsi="Times New Roman"/>
          <w:sz w:val="28"/>
          <w:szCs w:val="28"/>
        </w:rPr>
        <w:t>часть 7 статьи 6 изложить в следующей редакции:</w:t>
      </w:r>
    </w:p>
    <w:p w:rsidR="006F2B3D" w:rsidRDefault="006F2B3D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B3D" w:rsidRDefault="006F2B3D" w:rsidP="009F783E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«7. В случаях, установленных федеральным законом, муниципальные выборы назначаются соответствующей избирательной комиссией или судом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B382A" w:rsidRDefault="00DB382A" w:rsidP="009F7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783E" w:rsidRDefault="00BF799B" w:rsidP="009F7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8C4">
        <w:rPr>
          <w:rFonts w:ascii="Times New Roman" w:hAnsi="Times New Roman"/>
          <w:sz w:val="28"/>
          <w:szCs w:val="28"/>
        </w:rPr>
        <w:t>) часть 2 статьи 16</w:t>
      </w:r>
      <w:r w:rsidR="009F783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F783E" w:rsidRDefault="009F783E" w:rsidP="009F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83E" w:rsidRDefault="002B28C4" w:rsidP="002B28C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B28C4"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</w:rPr>
        <w:t>Староста сельского населё</w:t>
      </w:r>
      <w:r w:rsidRPr="002B28C4">
        <w:rPr>
          <w:rFonts w:ascii="Times New Roman" w:hAnsi="Times New Roman"/>
          <w:sz w:val="28"/>
          <w:szCs w:val="28"/>
        </w:rPr>
        <w:t>нного пункта</w:t>
      </w:r>
      <w:r>
        <w:rPr>
          <w:rFonts w:ascii="Times New Roman" w:hAnsi="Times New Roman"/>
          <w:sz w:val="28"/>
          <w:szCs w:val="28"/>
        </w:rPr>
        <w:t xml:space="preserve"> назначается Советом поселения </w:t>
      </w:r>
      <w:r w:rsidRPr="002B28C4">
        <w:rPr>
          <w:rFonts w:ascii="Times New Roman" w:hAnsi="Times New Roman"/>
          <w:sz w:val="28"/>
          <w:szCs w:val="28"/>
        </w:rPr>
        <w:t>по представлени</w:t>
      </w:r>
      <w:r>
        <w:rPr>
          <w:rFonts w:ascii="Times New Roman" w:hAnsi="Times New Roman"/>
          <w:sz w:val="28"/>
          <w:szCs w:val="28"/>
        </w:rPr>
        <w:t>ю схода граждан сельского населё</w:t>
      </w:r>
      <w:r w:rsidRPr="002B28C4">
        <w:rPr>
          <w:rFonts w:ascii="Times New Roman" w:hAnsi="Times New Roman"/>
          <w:sz w:val="28"/>
          <w:szCs w:val="28"/>
        </w:rPr>
        <w:t>нного п</w:t>
      </w:r>
      <w:r>
        <w:rPr>
          <w:rFonts w:ascii="Times New Roman" w:hAnsi="Times New Roman"/>
          <w:sz w:val="28"/>
          <w:szCs w:val="28"/>
        </w:rPr>
        <w:t>ункта. Староста сельского населё</w:t>
      </w:r>
      <w:r w:rsidRPr="002B28C4">
        <w:rPr>
          <w:rFonts w:ascii="Times New Roman" w:hAnsi="Times New Roman"/>
          <w:sz w:val="28"/>
          <w:szCs w:val="28"/>
        </w:rPr>
        <w:t>нного пункта назначается из числа граждан Российской Федерации, проживающих на тер</w:t>
      </w:r>
      <w:r>
        <w:rPr>
          <w:rFonts w:ascii="Times New Roman" w:hAnsi="Times New Roman"/>
          <w:sz w:val="28"/>
          <w:szCs w:val="28"/>
        </w:rPr>
        <w:t>ритории данного сельского населё</w:t>
      </w:r>
      <w:r w:rsidRPr="002B28C4">
        <w:rPr>
          <w:rFonts w:ascii="Times New Roman" w:hAnsi="Times New Roman"/>
          <w:sz w:val="28"/>
          <w:szCs w:val="28"/>
        </w:rPr>
        <w:t>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</w:t>
      </w:r>
      <w:r>
        <w:rPr>
          <w:rFonts w:ascii="Times New Roman" w:hAnsi="Times New Roman"/>
          <w:sz w:val="28"/>
          <w:szCs w:val="28"/>
        </w:rPr>
        <w:t>о сельского населённого пункта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F783E">
        <w:rPr>
          <w:rFonts w:ascii="Times New Roman" w:hAnsi="Times New Roman"/>
          <w:sz w:val="28"/>
          <w:szCs w:val="28"/>
        </w:rPr>
        <w:t>»;</w:t>
      </w:r>
      <w:proofErr w:type="gramEnd"/>
    </w:p>
    <w:p w:rsidR="009F783E" w:rsidRDefault="009F783E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3E" w:rsidRDefault="00BF799B" w:rsidP="009F783E">
      <w:pPr>
        <w:pStyle w:val="a4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5464">
        <w:rPr>
          <w:rFonts w:ascii="Times New Roman" w:hAnsi="Times New Roman"/>
          <w:sz w:val="28"/>
          <w:szCs w:val="28"/>
        </w:rPr>
        <w:t xml:space="preserve">) </w:t>
      </w:r>
      <w:r w:rsidR="008D456E">
        <w:rPr>
          <w:rFonts w:ascii="Times New Roman" w:hAnsi="Times New Roman"/>
          <w:sz w:val="28"/>
          <w:szCs w:val="28"/>
        </w:rPr>
        <w:t>статью</w:t>
      </w:r>
      <w:r w:rsidR="00625464">
        <w:rPr>
          <w:rFonts w:ascii="Times New Roman" w:hAnsi="Times New Roman"/>
          <w:sz w:val="28"/>
          <w:szCs w:val="28"/>
        </w:rPr>
        <w:t xml:space="preserve"> 2</w:t>
      </w:r>
      <w:r w:rsidR="008D456E">
        <w:rPr>
          <w:rFonts w:ascii="Times New Roman" w:hAnsi="Times New Roman"/>
          <w:sz w:val="28"/>
          <w:szCs w:val="28"/>
        </w:rPr>
        <w:t>4</w:t>
      </w:r>
      <w:r w:rsidR="00625464">
        <w:rPr>
          <w:rFonts w:ascii="Times New Roman" w:hAnsi="Times New Roman"/>
          <w:sz w:val="28"/>
          <w:szCs w:val="28"/>
        </w:rPr>
        <w:t xml:space="preserve"> дополнить частью 2.1 следующего содержания</w:t>
      </w:r>
      <w:r w:rsidR="009F783E">
        <w:rPr>
          <w:rFonts w:ascii="Times New Roman" w:hAnsi="Times New Roman"/>
          <w:sz w:val="28"/>
          <w:szCs w:val="28"/>
        </w:rPr>
        <w:t>:</w:t>
      </w:r>
    </w:p>
    <w:p w:rsidR="009F783E" w:rsidRDefault="009F783E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64" w:rsidRPr="00625464" w:rsidRDefault="00625464" w:rsidP="0062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464">
        <w:rPr>
          <w:rFonts w:ascii="Times New Roman" w:eastAsia="Times New Roman" w:hAnsi="Times New Roman" w:cs="Times New Roman"/>
          <w:sz w:val="28"/>
          <w:szCs w:val="28"/>
        </w:rPr>
        <w:t xml:space="preserve">«2.1.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поселения </w:t>
      </w:r>
      <w:r w:rsidRPr="00625464">
        <w:rPr>
          <w:rFonts w:ascii="Times New Roman" w:eastAsia="Times New Roman" w:hAnsi="Times New Roman" w:cs="Times New Roman"/>
          <w:sz w:val="28"/>
          <w:szCs w:val="28"/>
        </w:rPr>
        <w:t xml:space="preserve">прекращаются досрочно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поселения </w:t>
      </w:r>
      <w:r w:rsidRPr="00625464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поселения </w:t>
      </w:r>
      <w:r w:rsidRPr="00625464">
        <w:rPr>
          <w:rFonts w:ascii="Times New Roman" w:eastAsia="Times New Roman" w:hAnsi="Times New Roman" w:cs="Times New Roman"/>
          <w:sz w:val="28"/>
          <w:szCs w:val="28"/>
        </w:rPr>
        <w:t>в течение шести месяцев подряд</w:t>
      </w:r>
      <w:proofErr w:type="gramStart"/>
      <w:r w:rsidRPr="00625464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9F783E" w:rsidRDefault="009F783E" w:rsidP="009F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56E" w:rsidRDefault="00BF799B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6E">
        <w:rPr>
          <w:rFonts w:ascii="Times New Roman" w:hAnsi="Times New Roman"/>
          <w:sz w:val="28"/>
          <w:szCs w:val="28"/>
        </w:rPr>
        <w:t>) в пункте 2 части 8 статьи</w:t>
      </w:r>
      <w:r w:rsidR="009F783E">
        <w:rPr>
          <w:rFonts w:ascii="Times New Roman" w:hAnsi="Times New Roman"/>
          <w:sz w:val="28"/>
          <w:szCs w:val="28"/>
        </w:rPr>
        <w:t xml:space="preserve"> 25</w:t>
      </w:r>
      <w:r w:rsidR="008D456E">
        <w:rPr>
          <w:rFonts w:ascii="Times New Roman" w:hAnsi="Times New Roman"/>
          <w:sz w:val="28"/>
          <w:szCs w:val="28"/>
        </w:rPr>
        <w:t>:</w:t>
      </w:r>
    </w:p>
    <w:p w:rsidR="008D456E" w:rsidRDefault="009F783E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783E" w:rsidRDefault="008D456E" w:rsidP="009F783E">
      <w:pPr>
        <w:pStyle w:val="a4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подпункт «а» </w:t>
      </w:r>
      <w:r w:rsidR="009F78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F783E" w:rsidRDefault="009F783E" w:rsidP="009F783E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8726DA" w:rsidRDefault="008726DA" w:rsidP="008726DA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726DA">
        <w:rPr>
          <w:rFonts w:ascii="Times New Roman" w:eastAsia="Calibri" w:hAnsi="Times New Roman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Start"/>
      <w:r w:rsidRPr="008726DA">
        <w:rPr>
          <w:rFonts w:ascii="Times New Roman" w:eastAsia="Calibri" w:hAnsi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F783E" w:rsidRDefault="009F783E" w:rsidP="009F783E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8D456E" w:rsidRDefault="003D2CDE" w:rsidP="009F783E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подпункт «б» изложить в следующей редакции:</w:t>
      </w:r>
    </w:p>
    <w:p w:rsidR="003D2CDE" w:rsidRDefault="003D2CDE" w:rsidP="009F783E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8726DA" w:rsidRPr="008726DA" w:rsidRDefault="008726DA" w:rsidP="008726DA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726DA">
        <w:rPr>
          <w:rFonts w:ascii="Times New Roman" w:eastAsia="Calibri" w:hAnsi="Times New Roman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Вологодской области в порядке, установленном законом Вологодской области;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  <w:proofErr w:type="gramEnd"/>
    </w:p>
    <w:p w:rsidR="003D2CDE" w:rsidRDefault="003D2CDE" w:rsidP="009F783E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9F783E" w:rsidRDefault="00BF799B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783E">
        <w:rPr>
          <w:rFonts w:ascii="Times New Roman" w:hAnsi="Times New Roman"/>
          <w:sz w:val="28"/>
          <w:szCs w:val="28"/>
        </w:rPr>
        <w:t xml:space="preserve">) </w:t>
      </w:r>
      <w:r w:rsidR="00C12F6A">
        <w:rPr>
          <w:rFonts w:ascii="Times New Roman" w:hAnsi="Times New Roman"/>
          <w:sz w:val="28"/>
          <w:szCs w:val="28"/>
        </w:rPr>
        <w:t>пункт 16 части 2 статью 26 признать утратившим силу;</w:t>
      </w:r>
    </w:p>
    <w:p w:rsidR="009F783E" w:rsidRDefault="009F783E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3E" w:rsidRDefault="00BF799B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1D51">
        <w:rPr>
          <w:rFonts w:ascii="Times New Roman" w:hAnsi="Times New Roman"/>
          <w:sz w:val="28"/>
          <w:szCs w:val="28"/>
        </w:rPr>
        <w:t>) часть 1 статьи 34</w:t>
      </w:r>
      <w:r w:rsidR="009F783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51D51" w:rsidRDefault="00D51D51" w:rsidP="009F78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51" w:rsidRPr="00D51D51" w:rsidRDefault="00D51D51" w:rsidP="00D51D5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Совет поселения в рамках своих полномочий принимает решения и иные правовые акты. Решения Совета поселения принимаются на его заседании открытым, в том числе поимённым, голосованием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sectPr w:rsidR="00D51D51" w:rsidRPr="00D51D51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504E9"/>
    <w:rsid w:val="00062C34"/>
    <w:rsid w:val="00074021"/>
    <w:rsid w:val="00092394"/>
    <w:rsid w:val="000A78C8"/>
    <w:rsid w:val="00156CA8"/>
    <w:rsid w:val="001A67EE"/>
    <w:rsid w:val="001B71EB"/>
    <w:rsid w:val="002171C9"/>
    <w:rsid w:val="00260D2E"/>
    <w:rsid w:val="002B28C4"/>
    <w:rsid w:val="002C3DA3"/>
    <w:rsid w:val="0030169A"/>
    <w:rsid w:val="00326BF9"/>
    <w:rsid w:val="00367316"/>
    <w:rsid w:val="003906B5"/>
    <w:rsid w:val="00392942"/>
    <w:rsid w:val="003A7901"/>
    <w:rsid w:val="003B2F5C"/>
    <w:rsid w:val="003D2CDE"/>
    <w:rsid w:val="003E41BB"/>
    <w:rsid w:val="00461BD9"/>
    <w:rsid w:val="00475241"/>
    <w:rsid w:val="004B0C0C"/>
    <w:rsid w:val="004D2E68"/>
    <w:rsid w:val="005028C8"/>
    <w:rsid w:val="0051171C"/>
    <w:rsid w:val="0051578F"/>
    <w:rsid w:val="0053613D"/>
    <w:rsid w:val="005B3F8A"/>
    <w:rsid w:val="005F2E9E"/>
    <w:rsid w:val="00611A76"/>
    <w:rsid w:val="00625464"/>
    <w:rsid w:val="00664AB5"/>
    <w:rsid w:val="006F2B3D"/>
    <w:rsid w:val="0075561C"/>
    <w:rsid w:val="00784390"/>
    <w:rsid w:val="007A666D"/>
    <w:rsid w:val="007B77E2"/>
    <w:rsid w:val="007D38EE"/>
    <w:rsid w:val="007D4F22"/>
    <w:rsid w:val="007D7C8D"/>
    <w:rsid w:val="007E3A26"/>
    <w:rsid w:val="007F27C6"/>
    <w:rsid w:val="008726DA"/>
    <w:rsid w:val="00872C1D"/>
    <w:rsid w:val="008D456E"/>
    <w:rsid w:val="0091701F"/>
    <w:rsid w:val="009F67D3"/>
    <w:rsid w:val="009F783E"/>
    <w:rsid w:val="00A03BD6"/>
    <w:rsid w:val="00A2050E"/>
    <w:rsid w:val="00AA0FD2"/>
    <w:rsid w:val="00B11E57"/>
    <w:rsid w:val="00B24DAD"/>
    <w:rsid w:val="00B622CE"/>
    <w:rsid w:val="00B82C42"/>
    <w:rsid w:val="00B83C2D"/>
    <w:rsid w:val="00BB5905"/>
    <w:rsid w:val="00BF799B"/>
    <w:rsid w:val="00C12F6A"/>
    <w:rsid w:val="00C2790C"/>
    <w:rsid w:val="00C31B06"/>
    <w:rsid w:val="00CB29C3"/>
    <w:rsid w:val="00CB56D3"/>
    <w:rsid w:val="00CE30DC"/>
    <w:rsid w:val="00D07A53"/>
    <w:rsid w:val="00D41BF2"/>
    <w:rsid w:val="00D51D51"/>
    <w:rsid w:val="00DB382A"/>
    <w:rsid w:val="00DD1F04"/>
    <w:rsid w:val="00DE0FBF"/>
    <w:rsid w:val="00E13B87"/>
    <w:rsid w:val="00E36E04"/>
    <w:rsid w:val="00EC5401"/>
    <w:rsid w:val="00F042B4"/>
    <w:rsid w:val="00F11F8F"/>
    <w:rsid w:val="00F14BAB"/>
    <w:rsid w:val="00F23FD3"/>
    <w:rsid w:val="00F47D2E"/>
    <w:rsid w:val="00FC37C5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F783E"/>
    <w:rPr>
      <w:color w:val="0000FF"/>
      <w:u w:val="single"/>
    </w:rPr>
  </w:style>
  <w:style w:type="paragraph" w:customStyle="1" w:styleId="11">
    <w:name w:val="Основной текст1"/>
    <w:basedOn w:val="a"/>
    <w:rsid w:val="009F783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2</cp:revision>
  <cp:lastPrinted>2023-08-16T11:27:00Z</cp:lastPrinted>
  <dcterms:created xsi:type="dcterms:W3CDTF">2023-08-16T11:51:00Z</dcterms:created>
  <dcterms:modified xsi:type="dcterms:W3CDTF">2023-08-16T11:51:00Z</dcterms:modified>
</cp:coreProperties>
</file>