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89D" w:rsidRDefault="0066489D" w:rsidP="00664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3019">
        <w:rPr>
          <w:rFonts w:ascii="Times New Roman" w:hAnsi="Times New Roman"/>
          <w:sz w:val="28"/>
          <w:szCs w:val="28"/>
        </w:rPr>
        <w:t xml:space="preserve">10 августа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0301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B0301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3019">
        <w:rPr>
          <w:rFonts w:ascii="Times New Roman" w:hAnsi="Times New Roman"/>
          <w:sz w:val="28"/>
          <w:szCs w:val="28"/>
        </w:rPr>
        <w:t>4</w:t>
      </w:r>
      <w:r w:rsidR="003825A4">
        <w:rPr>
          <w:rFonts w:ascii="Times New Roman" w:hAnsi="Times New Roman"/>
          <w:sz w:val="28"/>
          <w:szCs w:val="28"/>
        </w:rPr>
        <w:t>7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14.08.2017 № 32</w:t>
      </w: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89D" w:rsidRDefault="0066489D" w:rsidP="00664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89D" w:rsidRPr="001E0A16" w:rsidRDefault="0066489D" w:rsidP="00B0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Череповецкой межрайонной природоохранной прокуратуры от </w:t>
      </w:r>
      <w:r w:rsidR="00040229">
        <w:rPr>
          <w:rFonts w:ascii="Times New Roman" w:hAnsi="Times New Roman"/>
          <w:sz w:val="28"/>
          <w:szCs w:val="28"/>
        </w:rPr>
        <w:t>25 июня 2018 года № 04-01-2018/100 на постановление администрации сельского поселения Кемское от 14 августа 2017 года № 32 «</w:t>
      </w:r>
      <w:r w:rsidR="00040229" w:rsidRPr="00040229">
        <w:rPr>
          <w:rFonts w:ascii="Times New Roman" w:hAnsi="Times New Roman" w:cs="Times New Roman"/>
          <w:sz w:val="28"/>
          <w:szCs w:val="28"/>
        </w:rPr>
        <w:t>Об</w:t>
      </w:r>
      <w:r w:rsidR="00040229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5C6C62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="00040229" w:rsidRPr="00040229">
        <w:rPr>
          <w:rFonts w:ascii="Times New Roman" w:hAnsi="Times New Roman" w:cs="Times New Roman"/>
          <w:sz w:val="28"/>
          <w:szCs w:val="28"/>
        </w:rPr>
        <w:t xml:space="preserve"> предоставлению порубочного билета</w:t>
      </w:r>
      <w:r w:rsidR="0004022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40229" w:rsidRPr="00040229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кустарников»</w:t>
      </w:r>
      <w:r w:rsidRPr="00040229">
        <w:rPr>
          <w:rFonts w:ascii="Times New Roman" w:hAnsi="Times New Roman" w:cs="Times New Roman"/>
          <w:sz w:val="28"/>
          <w:szCs w:val="28"/>
        </w:rPr>
        <w:t>,</w:t>
      </w:r>
      <w:r w:rsidR="00AA6A99">
        <w:rPr>
          <w:rFonts w:ascii="Times New Roman" w:hAnsi="Times New Roman" w:cs="Times New Roman"/>
          <w:sz w:val="28"/>
          <w:szCs w:val="28"/>
        </w:rPr>
        <w:t xml:space="preserve"> протест заместителя прокурора Вытегорского района от 12.07.2018 № 07-02-2018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040229">
        <w:rPr>
          <w:rFonts w:ascii="Times New Roman" w:hAnsi="Times New Roman" w:cs="Times New Roman"/>
          <w:sz w:val="28"/>
          <w:szCs w:val="28"/>
        </w:rPr>
        <w:t>и учитывая, что указанная муниципальная услуга через МФЦ не предоставляется,</w:t>
      </w:r>
      <w:r w:rsidR="000402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6489D" w:rsidRPr="00B03019" w:rsidRDefault="00B03019" w:rsidP="00B0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489D" w:rsidRPr="00B03019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791864" w:rsidRPr="00B03019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по предоставлению порубочного </w:t>
      </w:r>
      <w:r w:rsidR="00FD7AD4" w:rsidRPr="00B03019">
        <w:rPr>
          <w:rFonts w:ascii="Times New Roman" w:eastAsia="Times New Roman" w:hAnsi="Times New Roman" w:cs="Times New Roman"/>
          <w:sz w:val="28"/>
          <w:szCs w:val="28"/>
        </w:rPr>
        <w:t>билета и (или) разрешения на пересадку деревьев и кустарников, утвержденный постановлением администрации сельского поселения Кемское от 14 августа 2017 года № 32 «</w:t>
      </w:r>
      <w:r w:rsidR="00FD7AD4" w:rsidRPr="00B030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 следующие изменения:</w:t>
      </w:r>
      <w:proofErr w:type="gramEnd"/>
    </w:p>
    <w:p w:rsidR="00040229" w:rsidRPr="001E0A16" w:rsidRDefault="00040229" w:rsidP="00A91392">
      <w:pPr>
        <w:pStyle w:val="ConsPlusNormal1"/>
        <w:widowControl/>
        <w:numPr>
          <w:ilvl w:val="0"/>
          <w:numId w:val="5"/>
        </w:numPr>
        <w:ind w:right="-5" w:hanging="11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в пункте 1.3:</w:t>
      </w:r>
    </w:p>
    <w:p w:rsidR="00040229" w:rsidRPr="001E0A16" w:rsidRDefault="00040229" w:rsidP="00A9139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слова «Место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1E0A1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МФЦ): </w:t>
      </w:r>
    </w:p>
    <w:p w:rsidR="00040229" w:rsidRPr="001E0A16" w:rsidRDefault="00040229" w:rsidP="00A913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color w:val="000000"/>
          <w:sz w:val="28"/>
          <w:szCs w:val="28"/>
        </w:rPr>
        <w:t>Почтовый адрес МФЦ: 162900, Вологодская область, г. Вытегра, пр. Ленина, д.68</w:t>
      </w:r>
    </w:p>
    <w:p w:rsidR="00040229" w:rsidRPr="001E0A16" w:rsidRDefault="00040229" w:rsidP="00A913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>Телефон/факс МФЦ: 8(81746)2-22-44</w:t>
      </w:r>
    </w:p>
    <w:p w:rsidR="00040229" w:rsidRPr="001E0A16" w:rsidRDefault="00040229" w:rsidP="00A913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16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vytegra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0A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0A16">
        <w:rPr>
          <w:rFonts w:ascii="Times New Roman" w:hAnsi="Times New Roman" w:cs="Times New Roman"/>
          <w:sz w:val="28"/>
          <w:szCs w:val="28"/>
        </w:rPr>
        <w:t>»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40229" w:rsidRPr="001E0A16">
        <w:rPr>
          <w:rFonts w:ascii="Times New Roman" w:hAnsi="Times New Roman" w:cs="Times New Roman"/>
          <w:sz w:val="28"/>
          <w:szCs w:val="28"/>
        </w:rPr>
        <w:t>в пункте 1.4 слово «, МФЦ»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40229" w:rsidRPr="001E0A16">
        <w:rPr>
          <w:rFonts w:ascii="Times New Roman" w:hAnsi="Times New Roman" w:cs="Times New Roman"/>
          <w:sz w:val="28"/>
          <w:szCs w:val="28"/>
        </w:rPr>
        <w:t>в пункте 1.5 слово «, МФЦ»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40229" w:rsidRPr="001E0A16">
        <w:rPr>
          <w:rFonts w:ascii="Times New Roman" w:hAnsi="Times New Roman" w:cs="Times New Roman"/>
          <w:sz w:val="28"/>
          <w:szCs w:val="28"/>
        </w:rPr>
        <w:t>в пункте 1.7 слово «, МФЦ»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40229" w:rsidRPr="001E0A16">
        <w:rPr>
          <w:rFonts w:ascii="Times New Roman" w:hAnsi="Times New Roman" w:cs="Times New Roman"/>
          <w:sz w:val="28"/>
          <w:szCs w:val="28"/>
        </w:rPr>
        <w:t>в пункте 1.8 слово «(МФЦ)»</w:t>
      </w:r>
      <w:proofErr w:type="gramStart"/>
      <w:r w:rsidR="00040229" w:rsidRPr="001E0A16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040229" w:rsidRPr="001E0A16">
        <w:rPr>
          <w:rFonts w:ascii="Times New Roman" w:hAnsi="Times New Roman" w:cs="Times New Roman"/>
          <w:sz w:val="28"/>
          <w:szCs w:val="28"/>
        </w:rPr>
        <w:t>,МФЦ»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40229" w:rsidRPr="001E0A16">
        <w:rPr>
          <w:rFonts w:ascii="Times New Roman" w:hAnsi="Times New Roman" w:cs="Times New Roman"/>
          <w:sz w:val="28"/>
          <w:szCs w:val="28"/>
        </w:rPr>
        <w:t>абзац 3 подпункта 2.2.1 пункта 2.2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040229" w:rsidRPr="001E0A16">
        <w:rPr>
          <w:rFonts w:ascii="Times New Roman" w:hAnsi="Times New Roman" w:cs="Times New Roman"/>
          <w:sz w:val="28"/>
          <w:szCs w:val="28"/>
        </w:rPr>
        <w:t>в подпункте 2.14.1 пункта 2.14 слово «(МФЦ)» исключить;</w:t>
      </w:r>
    </w:p>
    <w:p w:rsidR="00040229" w:rsidRPr="001E0A16" w:rsidRDefault="00A91392" w:rsidP="00A91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40229" w:rsidRPr="001E0A16">
        <w:rPr>
          <w:rFonts w:ascii="Times New Roman" w:hAnsi="Times New Roman" w:cs="Times New Roman"/>
          <w:sz w:val="28"/>
          <w:szCs w:val="28"/>
        </w:rPr>
        <w:t>в наименовании раздела 3 слова «, а также особенности выполнения административных процедур в многофункциональных центрах» исключить;</w:t>
      </w:r>
    </w:p>
    <w:p w:rsidR="00040229" w:rsidRPr="00A91392" w:rsidRDefault="00A91392" w:rsidP="00A9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40229" w:rsidRPr="00A91392">
        <w:rPr>
          <w:rFonts w:ascii="Times New Roman" w:hAnsi="Times New Roman" w:cs="Times New Roman"/>
          <w:sz w:val="28"/>
          <w:szCs w:val="28"/>
        </w:rPr>
        <w:t>абзац 2 подпункта 3.5.2 пункта 3.5 исключить;</w:t>
      </w:r>
    </w:p>
    <w:p w:rsidR="00040229" w:rsidRPr="00A91392" w:rsidRDefault="00A91392" w:rsidP="00A913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40229" w:rsidRPr="00A91392">
        <w:rPr>
          <w:rFonts w:ascii="Times New Roman" w:hAnsi="Times New Roman" w:cs="Times New Roman"/>
          <w:sz w:val="28"/>
          <w:szCs w:val="28"/>
        </w:rPr>
        <w:t>в пункте 4.7 слова «(структурном подразделении Уполномоченного органа – при наличии), и работников МФЦ» исключить;</w:t>
      </w:r>
    </w:p>
    <w:p w:rsidR="00AA6A99" w:rsidRPr="00A91392" w:rsidRDefault="00A91392" w:rsidP="00A9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AA6A99" w:rsidRPr="00A91392">
        <w:rPr>
          <w:rFonts w:ascii="Times New Roman" w:hAnsi="Times New Roman" w:cs="Times New Roman"/>
          <w:sz w:val="28"/>
          <w:szCs w:val="28"/>
        </w:rPr>
        <w:t>пункт 5.2 дополнить абзацами следующего содержания:</w:t>
      </w:r>
    </w:p>
    <w:p w:rsidR="00AA6A99" w:rsidRDefault="00AA6A99" w:rsidP="00AA6A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«нарушение срока или порядка выдачи документов по результатам предоставления муниципальной услуги;</w:t>
      </w:r>
    </w:p>
    <w:p w:rsidR="00AA6A99" w:rsidRPr="00AA6A99" w:rsidRDefault="00AA6A99" w:rsidP="00A91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Вологодской области, муниципальными правовыми актами.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040229" w:rsidRPr="00A91392" w:rsidRDefault="00A91392" w:rsidP="00A9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040229" w:rsidRPr="00A9139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E0A16" w:rsidRPr="00A91392">
        <w:rPr>
          <w:rFonts w:ascii="Times New Roman" w:hAnsi="Times New Roman" w:cs="Times New Roman"/>
          <w:sz w:val="28"/>
          <w:szCs w:val="28"/>
        </w:rPr>
        <w:t>2</w:t>
      </w:r>
      <w:r w:rsidR="00040229" w:rsidRPr="00A91392">
        <w:rPr>
          <w:rFonts w:ascii="Times New Roman" w:hAnsi="Times New Roman" w:cs="Times New Roman"/>
          <w:sz w:val="28"/>
          <w:szCs w:val="28"/>
        </w:rPr>
        <w:t xml:space="preserve"> пункта 5.3 изложить в следующей редакции:</w:t>
      </w:r>
    </w:p>
    <w:p w:rsidR="00040229" w:rsidRPr="001E0A16" w:rsidRDefault="00A91392" w:rsidP="001E0A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0229" w:rsidRPr="001E0A16">
        <w:rPr>
          <w:rFonts w:ascii="Times New Roman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="00040229" w:rsidRPr="001E0A1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A99" w:rsidRPr="00AA6A99" w:rsidRDefault="00B03019" w:rsidP="00B03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040229" w:rsidRPr="001E0A1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E0A16" w:rsidRPr="001E0A16">
        <w:rPr>
          <w:rFonts w:ascii="Times New Roman" w:hAnsi="Times New Roman" w:cs="Times New Roman"/>
          <w:sz w:val="28"/>
          <w:szCs w:val="28"/>
        </w:rPr>
        <w:t>3</w:t>
      </w:r>
      <w:r w:rsidR="00040229" w:rsidRPr="001E0A16">
        <w:rPr>
          <w:rFonts w:ascii="Times New Roman" w:hAnsi="Times New Roman" w:cs="Times New Roman"/>
          <w:sz w:val="28"/>
          <w:szCs w:val="28"/>
        </w:rPr>
        <w:t xml:space="preserve"> пункта 5.5 </w:t>
      </w:r>
      <w:r w:rsidR="00AA6A99">
        <w:rPr>
          <w:rFonts w:ascii="Times New Roman" w:hAnsi="Times New Roman" w:cs="Times New Roman"/>
          <w:sz w:val="28"/>
          <w:szCs w:val="28"/>
        </w:rPr>
        <w:t>исключить.</w:t>
      </w:r>
    </w:p>
    <w:p w:rsidR="0066489D" w:rsidRPr="00B03019" w:rsidRDefault="00B03019" w:rsidP="00B030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6489D" w:rsidRPr="00B0301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845050" w:rsidRPr="00B030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</w:t>
      </w:r>
      <w:r w:rsidR="0066489D" w:rsidRPr="00B03019">
        <w:rPr>
          <w:rFonts w:ascii="Times New Roman" w:eastAsia="Times New Roman" w:hAnsi="Times New Roman" w:cs="Times New Roman"/>
          <w:sz w:val="28"/>
          <w:szCs w:val="28"/>
        </w:rPr>
        <w:t xml:space="preserve"> в силу на следующий день после дня его официального опубликования.</w:t>
      </w:r>
    </w:p>
    <w:p w:rsidR="0066489D" w:rsidRDefault="0066489D" w:rsidP="0066489D">
      <w:pPr>
        <w:spacing w:after="0"/>
      </w:pPr>
    </w:p>
    <w:p w:rsidR="0066489D" w:rsidRDefault="0066489D" w:rsidP="0066489D">
      <w:pPr>
        <w:spacing w:after="0"/>
      </w:pPr>
    </w:p>
    <w:p w:rsidR="00A91392" w:rsidRDefault="00A91392" w:rsidP="0066489D">
      <w:pPr>
        <w:spacing w:after="0"/>
      </w:pPr>
    </w:p>
    <w:p w:rsidR="0066489D" w:rsidRPr="00BB50E1" w:rsidRDefault="0066489D" w:rsidP="00664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80E1A"/>
    <w:multiLevelType w:val="hybridMultilevel"/>
    <w:tmpl w:val="3122565A"/>
    <w:lvl w:ilvl="0" w:tplc="2E445A5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30B31"/>
    <w:multiLevelType w:val="hybridMultilevel"/>
    <w:tmpl w:val="9488D074"/>
    <w:lvl w:ilvl="0" w:tplc="83AE3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C0D91"/>
    <w:multiLevelType w:val="hybridMultilevel"/>
    <w:tmpl w:val="E78EC130"/>
    <w:lvl w:ilvl="0" w:tplc="BBF2C1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89D"/>
    <w:rsid w:val="00040229"/>
    <w:rsid w:val="000720A5"/>
    <w:rsid w:val="001E0A16"/>
    <w:rsid w:val="00270BF5"/>
    <w:rsid w:val="002E06CB"/>
    <w:rsid w:val="002E2FE4"/>
    <w:rsid w:val="003825A4"/>
    <w:rsid w:val="003E41BB"/>
    <w:rsid w:val="0045412A"/>
    <w:rsid w:val="004669DC"/>
    <w:rsid w:val="005C6C62"/>
    <w:rsid w:val="00611A76"/>
    <w:rsid w:val="006511D5"/>
    <w:rsid w:val="0066489D"/>
    <w:rsid w:val="00747666"/>
    <w:rsid w:val="0075767A"/>
    <w:rsid w:val="00791864"/>
    <w:rsid w:val="007931A7"/>
    <w:rsid w:val="00845050"/>
    <w:rsid w:val="00A91392"/>
    <w:rsid w:val="00AA6A99"/>
    <w:rsid w:val="00B03019"/>
    <w:rsid w:val="00B079CC"/>
    <w:rsid w:val="00C318B1"/>
    <w:rsid w:val="00CA0D34"/>
    <w:rsid w:val="00D160C8"/>
    <w:rsid w:val="00E72985"/>
    <w:rsid w:val="00E750AF"/>
    <w:rsid w:val="00F042B4"/>
    <w:rsid w:val="00FD1453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9D"/>
    <w:pPr>
      <w:ind w:left="720"/>
      <w:contextualSpacing/>
    </w:pPr>
  </w:style>
  <w:style w:type="paragraph" w:customStyle="1" w:styleId="ConsPlusNormal">
    <w:name w:val="ConsPlusNormal"/>
    <w:rsid w:val="00FD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1"/>
    <w:uiPriority w:val="99"/>
    <w:rsid w:val="00040229"/>
    <w:rPr>
      <w:rFonts w:ascii="Arial" w:hAnsi="Arial" w:cs="Arial"/>
    </w:rPr>
  </w:style>
  <w:style w:type="paragraph" w:customStyle="1" w:styleId="ConsPlusNormal1">
    <w:name w:val="ConsPlusNormal Знак"/>
    <w:link w:val="ConsPlusNormal0"/>
    <w:uiPriority w:val="99"/>
    <w:rsid w:val="0004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 Spacing"/>
    <w:uiPriority w:val="99"/>
    <w:qFormat/>
    <w:rsid w:val="0004022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6</cp:revision>
  <cp:lastPrinted>2018-07-24T14:13:00Z</cp:lastPrinted>
  <dcterms:created xsi:type="dcterms:W3CDTF">2018-07-24T13:11:00Z</dcterms:created>
  <dcterms:modified xsi:type="dcterms:W3CDTF">2018-08-09T13:02:00Z</dcterms:modified>
</cp:coreProperties>
</file>