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F5" w:rsidRPr="00F44FBC" w:rsidRDefault="00C04FF5" w:rsidP="001D5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FBC">
        <w:rPr>
          <w:rFonts w:ascii="Times New Roman" w:hAnsi="Times New Roman"/>
          <w:b/>
          <w:sz w:val="24"/>
          <w:szCs w:val="24"/>
        </w:rPr>
        <w:t>СОВЕТ СЕЛЬСКОГО ПОСЕЛЕНИЯ  КЕМСКОЕ</w:t>
      </w: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FF5" w:rsidRPr="00F44FBC" w:rsidRDefault="00C04FF5" w:rsidP="001D52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FBC">
        <w:rPr>
          <w:rFonts w:ascii="Times New Roman" w:hAnsi="Times New Roman"/>
          <w:b/>
          <w:sz w:val="24"/>
          <w:szCs w:val="24"/>
        </w:rPr>
        <w:t>РЕШЕНИЕ</w:t>
      </w:r>
    </w:p>
    <w:p w:rsidR="00C04FF5" w:rsidRPr="00F44FBC" w:rsidRDefault="00C04FF5" w:rsidP="001D5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февраля 2017</w:t>
      </w:r>
      <w:r w:rsidRPr="00F44FBC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                                       </w:t>
      </w:r>
      <w:r w:rsidRPr="00F44FB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135</w:t>
      </w:r>
      <w:r w:rsidRPr="00F44FBC">
        <w:rPr>
          <w:rFonts w:ascii="Times New Roman" w:hAnsi="Times New Roman"/>
          <w:sz w:val="24"/>
          <w:szCs w:val="24"/>
        </w:rPr>
        <w:t xml:space="preserve"> </w:t>
      </w: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FBC">
        <w:rPr>
          <w:rFonts w:ascii="Times New Roman" w:hAnsi="Times New Roman"/>
          <w:sz w:val="24"/>
          <w:szCs w:val="24"/>
        </w:rPr>
        <w:t>Мирный</w:t>
      </w: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О внесении  изменений в решение</w:t>
      </w: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Кемское от 12.07.2012 № 149</w:t>
      </w: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 xml:space="preserve">Рассмотрев заключения Государственно – правового департамента Правительства Вологодской области от 21 июля 2015 года № 09-16511, от 30 сентября 2016 года № 09-18931, с целью приведения решения Совета сельского поселения Кемское в соответствие с действующим законодательством, Совет сельского поселения Кемское </w:t>
      </w:r>
      <w:r w:rsidRPr="00F44FBC">
        <w:rPr>
          <w:rFonts w:ascii="Times New Roman" w:hAnsi="Times New Roman"/>
          <w:b/>
          <w:sz w:val="24"/>
          <w:szCs w:val="24"/>
        </w:rPr>
        <w:t>РЕШИЛ:</w:t>
      </w:r>
    </w:p>
    <w:p w:rsidR="00C04FF5" w:rsidRPr="00F44FBC" w:rsidRDefault="00C04FF5" w:rsidP="009A15C3">
      <w:pPr>
        <w:pStyle w:val="msonormalbullet3gif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</w:pPr>
      <w:r>
        <w:t>1.</w:t>
      </w:r>
      <w:r w:rsidRPr="00F44FBC">
        <w:t>В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утвержденное решением Совета сельского поселения Кемское от 12 июля 2012 года № 149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предпринимательства» внести следующие изменения:</w:t>
      </w:r>
    </w:p>
    <w:p w:rsidR="00C04FF5" w:rsidRPr="00F44FBC" w:rsidRDefault="00C04FF5" w:rsidP="009A15C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</w:t>
      </w:r>
      <w:r w:rsidRPr="00F44FBC">
        <w:rPr>
          <w:rFonts w:ascii="Times New Roman" w:hAnsi="Times New Roman"/>
          <w:sz w:val="24"/>
          <w:szCs w:val="24"/>
        </w:rPr>
        <w:t>в пункте 2.1. после слов «Федеральным законом от 24 июля 2007 года № 209-ФЗ «О развитии малого и среднего предпринимательства в Российской Федерации» дополнить словами «, условиям, предусмотренным муниципальными правовыми актами, принимаемыми в целях реализации муниципальных программ (подпрограмм)»;</w:t>
      </w:r>
    </w:p>
    <w:p w:rsidR="00C04FF5" w:rsidRPr="00F44FBC" w:rsidRDefault="00C04FF5" w:rsidP="009A15C3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F44FBC">
        <w:rPr>
          <w:rFonts w:ascii="Times New Roman" w:hAnsi="Times New Roman"/>
          <w:sz w:val="24"/>
          <w:szCs w:val="24"/>
        </w:rPr>
        <w:t>пункт 2.5 изложить в следующей редакции: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««2.5. При направлении заявки в соответствии с пунктом 2.4 настоящего Положения субъектами малого и среднего предпринимательства представляют следующие документы: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- копии учредительных документов;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- документы, подтверждающие полномочия лица на подписание договора от имени юридического лица;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- копию документа, удостоверяющего личность индивидуального предпринимателя (физического лица);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- перечень видов деятельности, осуществляемых субъектом малого и среднего предпринимательства;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- документы, подтверждающие его соответствие условиям, предусмотренным муниципальной программой (подпрограммой), содержащей мероприятия, направленные на развитие малого и среднего предпринимательства;</w:t>
      </w:r>
    </w:p>
    <w:p w:rsidR="00C04FF5" w:rsidRPr="00F44FBC" w:rsidRDefault="00C04FF5" w:rsidP="009A15C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- документы, указанные в настоящем пункте и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 № 210-ФЗ «Об организации предоставления государственных и муниципальных услуг» перечень документов, администрация не вправе требовать, если заявитель не предоставил самостоятельно.»;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F44FBC">
        <w:rPr>
          <w:rFonts w:ascii="Times New Roman" w:hAnsi="Times New Roman"/>
          <w:sz w:val="24"/>
          <w:szCs w:val="24"/>
        </w:rPr>
        <w:t>в абзаце пятом подпункта 2.7.3 пункта 2.7 слова «программами развития субъектов малого и среднего предпринимательства.» заменить словами «муниципальными программами (подпрограммами).»;</w:t>
      </w:r>
    </w:p>
    <w:p w:rsidR="00C04FF5" w:rsidRPr="00F44FBC" w:rsidRDefault="00C04FF5" w:rsidP="000C3B3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4)</w:t>
      </w:r>
      <w:r w:rsidRPr="00F44FBC">
        <w:rPr>
          <w:rFonts w:ascii="Times New Roman" w:hAnsi="Times New Roman"/>
          <w:sz w:val="24"/>
          <w:szCs w:val="24"/>
        </w:rPr>
        <w:t>в абзаце шестом подпункта 2.7.3 пункта 2.7 и в абзаце четвертом пункта 3.6 слова «в течение десяти рабочих дней» заменить словами «в течение пяти дней».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F44FBC">
        <w:rPr>
          <w:rFonts w:ascii="Times New Roman" w:hAnsi="Times New Roman"/>
          <w:sz w:val="24"/>
          <w:szCs w:val="24"/>
        </w:rPr>
        <w:t>в пункте 3.1 после слов «осуществляющими социально значимые виды деятельности,» дополнить словами «иными установленными муниципальными программами (подпрограммами) приоритетными видами деятельности,»;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F44FBC">
        <w:rPr>
          <w:rFonts w:ascii="Times New Roman" w:hAnsi="Times New Roman"/>
          <w:sz w:val="24"/>
          <w:szCs w:val="24"/>
        </w:rPr>
        <w:t>пункт 3.2 дополнить абзацем следующего содержания: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>«иные установленные муниципальными программами (подпрограммами) приоритетные виды деятельности.»;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F44FBC">
        <w:rPr>
          <w:rFonts w:ascii="Times New Roman" w:hAnsi="Times New Roman"/>
          <w:sz w:val="24"/>
          <w:szCs w:val="24"/>
        </w:rPr>
        <w:t>абзац третий пункта 3.3 дополнить словами «, иных установленных муниципальными программами (подпрограммами) приоритетных видов деятельности;»;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F44FBC">
        <w:rPr>
          <w:rFonts w:ascii="Times New Roman" w:hAnsi="Times New Roman"/>
          <w:sz w:val="24"/>
          <w:szCs w:val="24"/>
        </w:rPr>
        <w:t>в пункте 3.4 слова «социально значимый» исключить;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F44FBC">
        <w:rPr>
          <w:rFonts w:ascii="Times New Roman" w:hAnsi="Times New Roman"/>
          <w:sz w:val="24"/>
          <w:szCs w:val="24"/>
        </w:rPr>
        <w:t>в абзаце четвертом пункта 3.5 слова «социально значимой» исключить;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F44FBC">
        <w:rPr>
          <w:rFonts w:ascii="Times New Roman" w:hAnsi="Times New Roman"/>
          <w:sz w:val="24"/>
          <w:szCs w:val="24"/>
        </w:rPr>
        <w:t>в абзаце пятом пункта 3.5 слова «социально значимых» исключить;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Pr="00F44FBC">
        <w:rPr>
          <w:rFonts w:ascii="Times New Roman" w:hAnsi="Times New Roman"/>
          <w:sz w:val="24"/>
          <w:szCs w:val="24"/>
        </w:rPr>
        <w:t>в пункте 3.7 слова «социально значимого вида деятельности.» заменить словами «вида деятельности, указанного в пункте 3.2 Положения.»;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F44FBC">
        <w:rPr>
          <w:rFonts w:ascii="Times New Roman" w:hAnsi="Times New Roman"/>
          <w:sz w:val="24"/>
          <w:szCs w:val="24"/>
        </w:rPr>
        <w:t>в пункте 3.8 слова «социально значимого» исключить;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 w:rsidRPr="00F44FBC">
        <w:rPr>
          <w:rFonts w:ascii="Times New Roman" w:hAnsi="Times New Roman"/>
          <w:sz w:val="24"/>
          <w:szCs w:val="24"/>
        </w:rPr>
        <w:t>в пункте 3.10 слова «социально значимых видов деятельности» заменить словами «видов деятельности, указанных в пункте 3.2 настоящего Положения,».</w:t>
      </w:r>
    </w:p>
    <w:p w:rsidR="00C04FF5" w:rsidRPr="00F44FBC" w:rsidRDefault="00C04FF5" w:rsidP="000C3B3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44FBC"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C04FF5" w:rsidRDefault="00C04FF5" w:rsidP="001D52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FF5" w:rsidRPr="00F44FBC" w:rsidRDefault="00C04FF5" w:rsidP="001D52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44FBC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44F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44FBC">
        <w:rPr>
          <w:rFonts w:ascii="Times New Roman" w:hAnsi="Times New Roman"/>
          <w:sz w:val="24"/>
          <w:szCs w:val="24"/>
        </w:rPr>
        <w:t xml:space="preserve">             Г.А.Ширяева</w:t>
      </w:r>
    </w:p>
    <w:p w:rsidR="00C04FF5" w:rsidRDefault="00C04FF5" w:rsidP="001D52D0"/>
    <w:p w:rsidR="00C04FF5" w:rsidRDefault="00C04FF5"/>
    <w:sectPr w:rsidR="00C04FF5" w:rsidSect="009A15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37F"/>
    <w:multiLevelType w:val="multilevel"/>
    <w:tmpl w:val="9998CE2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cs="Times New Roman"/>
      </w:rPr>
    </w:lvl>
  </w:abstractNum>
  <w:abstractNum w:abstractNumId="1">
    <w:nsid w:val="1C3C5BC7"/>
    <w:multiLevelType w:val="hybridMultilevel"/>
    <w:tmpl w:val="BBE4C698"/>
    <w:lvl w:ilvl="0" w:tplc="118433C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23"/>
        </w:tabs>
        <w:ind w:left="5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43"/>
        </w:tabs>
        <w:ind w:left="12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683"/>
        </w:tabs>
        <w:ind w:left="26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403"/>
        </w:tabs>
        <w:ind w:left="34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843"/>
        </w:tabs>
        <w:ind w:left="48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563"/>
        </w:tabs>
        <w:ind w:left="5563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2D0"/>
    <w:rsid w:val="000C3B38"/>
    <w:rsid w:val="001D52D0"/>
    <w:rsid w:val="00215D8B"/>
    <w:rsid w:val="003438F9"/>
    <w:rsid w:val="0035241D"/>
    <w:rsid w:val="003B5658"/>
    <w:rsid w:val="009A15C3"/>
    <w:rsid w:val="00A747C1"/>
    <w:rsid w:val="00C04FF5"/>
    <w:rsid w:val="00D837F5"/>
    <w:rsid w:val="00F44FBC"/>
    <w:rsid w:val="00F93DD3"/>
    <w:rsid w:val="00FD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3gif">
    <w:name w:val="msonormalbullet3.gif"/>
    <w:basedOn w:val="Normal"/>
    <w:uiPriority w:val="99"/>
    <w:rsid w:val="001D52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4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644</Words>
  <Characters>3672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WiZaRd</cp:lastModifiedBy>
  <cp:revision>5</cp:revision>
  <dcterms:created xsi:type="dcterms:W3CDTF">2017-01-16T09:19:00Z</dcterms:created>
  <dcterms:modified xsi:type="dcterms:W3CDTF">2017-02-27T19:28:00Z</dcterms:modified>
</cp:coreProperties>
</file>